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A7" w:rsidRDefault="008727A7" w:rsidP="0074719F">
      <w:pPr>
        <w:jc w:val="center"/>
        <w:rPr>
          <w:sz w:val="44"/>
          <w:szCs w:val="44"/>
        </w:rPr>
      </w:pPr>
      <w:r>
        <w:rPr>
          <w:sz w:val="44"/>
          <w:szCs w:val="44"/>
        </w:rPr>
        <w:t>Grade 5</w:t>
      </w:r>
    </w:p>
    <w:p w:rsidR="008727A7" w:rsidRDefault="008727A7" w:rsidP="0074719F">
      <w:pPr>
        <w:jc w:val="center"/>
        <w:rPr>
          <w:sz w:val="44"/>
          <w:szCs w:val="44"/>
        </w:rPr>
      </w:pPr>
      <w:r>
        <w:rPr>
          <w:sz w:val="44"/>
          <w:szCs w:val="44"/>
        </w:rPr>
        <w:t>Alabama Standards not listed in Reading Street</w:t>
      </w:r>
    </w:p>
    <w:p w:rsidR="008727A7" w:rsidRDefault="008727A7" w:rsidP="0074719F">
      <w:pPr>
        <w:rPr>
          <w:sz w:val="44"/>
          <w:szCs w:val="44"/>
        </w:rPr>
      </w:pPr>
    </w:p>
    <w:p w:rsidR="008727A7" w:rsidRPr="0002461C" w:rsidRDefault="008727A7" w:rsidP="0074719F">
      <w:pPr>
        <w:rPr>
          <w:sz w:val="36"/>
          <w:szCs w:val="36"/>
        </w:rPr>
      </w:pPr>
      <w:r w:rsidRPr="0002461C">
        <w:rPr>
          <w:sz w:val="36"/>
          <w:szCs w:val="36"/>
        </w:rPr>
        <w:t>Reading Standards for Literature (RL)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Craft and Structure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4.  Determine the meaning of words and phrases as they are used in a text, including figurative language such as metaphors and similes [(RL.5.4)]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6.  Describe how a narrator’s or speaker’s point of view influences how events are described. [(RL.5.6)]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Integration of Knowledge and Ideas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8.  Compare and contrast stories in the same genre (e.g. mysteries and adventure stories) on their approaches to similar themes and topics.  [(RL 5.9)]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Range of Reading and Level of Text Complexity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9.  By the end of the year, read and comprehend literature, including stories, dramas, and poetry, at the high end of the Grades 4-5 text complexity band independently and proficiently. [(RL. 5.10)]</w:t>
      </w:r>
    </w:p>
    <w:p w:rsidR="008727A7" w:rsidRPr="0002461C" w:rsidRDefault="008727A7" w:rsidP="0074719F">
      <w:pPr>
        <w:rPr>
          <w:sz w:val="28"/>
          <w:szCs w:val="28"/>
        </w:rPr>
      </w:pPr>
    </w:p>
    <w:p w:rsidR="008727A7" w:rsidRPr="0002461C" w:rsidRDefault="008727A7" w:rsidP="0074719F">
      <w:pPr>
        <w:rPr>
          <w:sz w:val="36"/>
          <w:szCs w:val="36"/>
        </w:rPr>
      </w:pPr>
      <w:r w:rsidRPr="0002461C">
        <w:rPr>
          <w:sz w:val="36"/>
          <w:szCs w:val="36"/>
        </w:rPr>
        <w:t>Reading Standards for Informational Text</w:t>
      </w:r>
    </w:p>
    <w:p w:rsidR="008727A7" w:rsidRPr="00FB30BC" w:rsidRDefault="008727A7" w:rsidP="0074719F">
      <w:pPr>
        <w:rPr>
          <w:sz w:val="28"/>
          <w:szCs w:val="28"/>
        </w:rPr>
      </w:pPr>
      <w:r w:rsidRPr="00FB30BC">
        <w:rPr>
          <w:sz w:val="28"/>
          <w:szCs w:val="28"/>
        </w:rPr>
        <w:t>Craft and Structure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 xml:space="preserve">13.  Determine the meaning of general academic and domain-specific words and phrases in a text relevant to a </w:t>
      </w:r>
      <w:r w:rsidRPr="0002461C">
        <w:rPr>
          <w:i/>
          <w:iCs/>
          <w:sz w:val="28"/>
          <w:szCs w:val="28"/>
        </w:rPr>
        <w:t>Grade 5 topic or subject area.</w:t>
      </w:r>
      <w:r w:rsidRPr="0002461C">
        <w:rPr>
          <w:sz w:val="28"/>
          <w:szCs w:val="28"/>
        </w:rPr>
        <w:t xml:space="preserve"> [RI.5.4)]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15.  Analyze multiple accounts of the same event or topic, noting important similarities and differences in the point of view they represent. [(RI. 5.6)]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Integration of Knowledge and Ideas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18.  Integrate information from several texts on the same topic in order to write or speak about the subject knowledgeably.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[(RI.5.9)]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Range of Reading and Level of Text Complexity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19.  By the end of the year, read and comprehend informational texts, including history/social studies, science, and technical texts, at the high end of the Grades 4-5 text complexity band independently and proficiently.  [(RI.5.10)]</w:t>
      </w:r>
    </w:p>
    <w:p w:rsidR="008727A7" w:rsidRPr="0002461C" w:rsidRDefault="008727A7" w:rsidP="0074719F">
      <w:pPr>
        <w:rPr>
          <w:sz w:val="28"/>
          <w:szCs w:val="28"/>
        </w:rPr>
      </w:pPr>
    </w:p>
    <w:p w:rsidR="008727A7" w:rsidRDefault="008727A7" w:rsidP="0074719F">
      <w:pPr>
        <w:rPr>
          <w:sz w:val="32"/>
          <w:szCs w:val="32"/>
        </w:rPr>
      </w:pPr>
    </w:p>
    <w:p w:rsidR="008727A7" w:rsidRDefault="008727A7" w:rsidP="0074719F">
      <w:pPr>
        <w:rPr>
          <w:sz w:val="32"/>
          <w:szCs w:val="32"/>
        </w:rPr>
      </w:pPr>
    </w:p>
    <w:p w:rsidR="008727A7" w:rsidRDefault="008727A7" w:rsidP="0074719F">
      <w:pPr>
        <w:rPr>
          <w:sz w:val="36"/>
          <w:szCs w:val="36"/>
        </w:rPr>
      </w:pPr>
    </w:p>
    <w:p w:rsidR="008727A7" w:rsidRPr="008B523C" w:rsidRDefault="008727A7" w:rsidP="0074719F">
      <w:pPr>
        <w:rPr>
          <w:sz w:val="36"/>
          <w:szCs w:val="36"/>
        </w:rPr>
      </w:pPr>
      <w:bookmarkStart w:id="0" w:name="_GoBack"/>
      <w:bookmarkEnd w:id="0"/>
      <w:r w:rsidRPr="008B523C">
        <w:rPr>
          <w:sz w:val="36"/>
          <w:szCs w:val="36"/>
        </w:rPr>
        <w:t>Reading Standards:  Foundational Skills</w:t>
      </w:r>
    </w:p>
    <w:p w:rsidR="008727A7" w:rsidRPr="008B523C" w:rsidRDefault="008727A7" w:rsidP="0074719F">
      <w:pPr>
        <w:rPr>
          <w:sz w:val="28"/>
          <w:szCs w:val="28"/>
        </w:rPr>
      </w:pPr>
      <w:r w:rsidRPr="008B523C">
        <w:rPr>
          <w:sz w:val="28"/>
          <w:szCs w:val="28"/>
        </w:rPr>
        <w:t>Phonics and Word Recognition</w:t>
      </w:r>
    </w:p>
    <w:p w:rsidR="008727A7" w:rsidRPr="008B523C" w:rsidRDefault="008727A7" w:rsidP="0074719F">
      <w:pPr>
        <w:rPr>
          <w:sz w:val="28"/>
          <w:szCs w:val="28"/>
        </w:rPr>
      </w:pPr>
      <w:r w:rsidRPr="008B523C">
        <w:rPr>
          <w:sz w:val="28"/>
          <w:szCs w:val="28"/>
        </w:rPr>
        <w:t>20.  Know and apply grade-level phonics and word analysis skills in decoding words.  [(RF.5.3)]</w:t>
      </w:r>
    </w:p>
    <w:p w:rsidR="008727A7" w:rsidRPr="008B523C" w:rsidRDefault="008727A7" w:rsidP="0074719F">
      <w:pPr>
        <w:rPr>
          <w:sz w:val="28"/>
          <w:szCs w:val="28"/>
        </w:rPr>
      </w:pPr>
    </w:p>
    <w:p w:rsidR="008727A7" w:rsidRPr="0002461C" w:rsidRDefault="008727A7" w:rsidP="0074719F">
      <w:pPr>
        <w:rPr>
          <w:sz w:val="36"/>
          <w:szCs w:val="36"/>
        </w:rPr>
      </w:pPr>
      <w:r w:rsidRPr="0002461C">
        <w:rPr>
          <w:sz w:val="36"/>
          <w:szCs w:val="36"/>
        </w:rPr>
        <w:t>Writing Standards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Text Type and Purposes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 xml:space="preserve">22.c.  Link opinion and reasons using words, phrases, and clauses (e.g., </w:t>
      </w:r>
      <w:r w:rsidRPr="0002461C">
        <w:rPr>
          <w:i/>
          <w:iCs/>
          <w:sz w:val="28"/>
          <w:szCs w:val="28"/>
        </w:rPr>
        <w:t>consequently, specifically</w:t>
      </w:r>
      <w:r w:rsidRPr="0002461C">
        <w:rPr>
          <w:sz w:val="28"/>
          <w:szCs w:val="28"/>
        </w:rPr>
        <w:t>).  [(W.5.1c)]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23.c. Link ideas within and across categories of information using words, phrases, and clauses (e.g.,</w:t>
      </w:r>
      <w:r w:rsidRPr="0002461C">
        <w:rPr>
          <w:i/>
          <w:iCs/>
          <w:sz w:val="28"/>
          <w:szCs w:val="28"/>
        </w:rPr>
        <w:t xml:space="preserve"> in contrast, especially</w:t>
      </w:r>
      <w:r w:rsidRPr="0002461C">
        <w:rPr>
          <w:sz w:val="28"/>
          <w:szCs w:val="28"/>
        </w:rPr>
        <w:t>).  [(W.5.2c)]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 xml:space="preserve">24.c. Use a variety of transitional words, phrases, and clauses to manage </w:t>
      </w:r>
      <w:r>
        <w:rPr>
          <w:sz w:val="28"/>
          <w:szCs w:val="28"/>
        </w:rPr>
        <w:t>the sequence of events</w:t>
      </w:r>
      <w:r w:rsidRPr="0002461C">
        <w:rPr>
          <w:sz w:val="28"/>
          <w:szCs w:val="28"/>
        </w:rPr>
        <w:t>. [(W.5.3c)]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24.e. Provide a conclusion that follows from the narrated experiences or events. [(W.5.3e)]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Production and Distribution of Writing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26.  With guidance and support from peers and adults, develop and strengthen writing a</w:t>
      </w:r>
      <w:r>
        <w:rPr>
          <w:sz w:val="28"/>
          <w:szCs w:val="28"/>
        </w:rPr>
        <w:t>s</w:t>
      </w:r>
      <w:r w:rsidRPr="0002461C">
        <w:rPr>
          <w:sz w:val="28"/>
          <w:szCs w:val="28"/>
        </w:rPr>
        <w:t xml:space="preserve"> neede</w:t>
      </w:r>
      <w:r>
        <w:rPr>
          <w:sz w:val="28"/>
          <w:szCs w:val="28"/>
        </w:rPr>
        <w:t>d by planning, revising, editing</w:t>
      </w:r>
      <w:r w:rsidRPr="0002461C">
        <w:rPr>
          <w:sz w:val="28"/>
          <w:szCs w:val="28"/>
        </w:rPr>
        <w:t>, rewriting, or trying a new approach.  (Editing for conventions should demonstrate command of the first three Language standards in Grades K-5) [(W.5.5)]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27.  With some guidance and support from adults, use technology, including the Internet, to produce and publish writing as well as to interact and collaborate with others; demonstrating sufficient command of keyboarding skills to type a minimum of two pages in a single sitting. [(W.5.6)]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Research to Build and Present Knowledge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28.  Conduct short research projects that use several sources to build knowledge through investigation of different aspects of a topic. [(W.5.7)]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 xml:space="preserve">30.a.  Apply </w:t>
      </w:r>
      <w:r w:rsidRPr="0002461C">
        <w:rPr>
          <w:i/>
          <w:iCs/>
          <w:sz w:val="28"/>
          <w:szCs w:val="28"/>
        </w:rPr>
        <w:t xml:space="preserve">Grade 5 Reading standards </w:t>
      </w:r>
      <w:r w:rsidRPr="0002461C">
        <w:rPr>
          <w:sz w:val="28"/>
          <w:szCs w:val="28"/>
        </w:rPr>
        <w:t>to literature (e.g., “Compare and contrast two or more characters, settings, or events in a story or a drama, drawing on specific details in the text [e.g., how characters interact]”). [(W.5.9a)]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 xml:space="preserve">30.b.  Apply </w:t>
      </w:r>
      <w:r w:rsidRPr="0002461C">
        <w:rPr>
          <w:i/>
          <w:iCs/>
          <w:sz w:val="28"/>
          <w:szCs w:val="28"/>
        </w:rPr>
        <w:t>Grade 5 Reading standards</w:t>
      </w:r>
      <w:r w:rsidRPr="0002461C">
        <w:rPr>
          <w:sz w:val="28"/>
          <w:szCs w:val="28"/>
        </w:rPr>
        <w:t xml:space="preserve"> to informational texts (e.g., “Explain how an author uses reasons and evidence to support particular points in a text, identifying which reasons and evidence support which point[s]”).  [(W.5.9b)]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Range of Writing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31.  Write routinely over extended time frames, including time for research, reflection, and revision, and shorter time frames such as a single sitting or a day or two for a range of discipline-specific tasks, purposes, and audiences.  [(W.5.10)]</w:t>
      </w:r>
    </w:p>
    <w:p w:rsidR="008727A7" w:rsidRPr="0002461C" w:rsidRDefault="008727A7" w:rsidP="0074719F">
      <w:pPr>
        <w:rPr>
          <w:sz w:val="28"/>
          <w:szCs w:val="28"/>
        </w:rPr>
      </w:pPr>
    </w:p>
    <w:p w:rsidR="008727A7" w:rsidRPr="0002461C" w:rsidRDefault="008727A7" w:rsidP="0074719F">
      <w:pPr>
        <w:rPr>
          <w:sz w:val="36"/>
          <w:szCs w:val="36"/>
        </w:rPr>
      </w:pPr>
      <w:r w:rsidRPr="0002461C">
        <w:rPr>
          <w:sz w:val="36"/>
          <w:szCs w:val="36"/>
        </w:rPr>
        <w:t>Speaking and Listening Standards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Comprehension and Collaboration</w:t>
      </w:r>
    </w:p>
    <w:p w:rsidR="008727A7" w:rsidRDefault="008727A7" w:rsidP="0074719F">
      <w:pPr>
        <w:rPr>
          <w:sz w:val="36"/>
          <w:szCs w:val="36"/>
        </w:rPr>
      </w:pPr>
      <w:r w:rsidRPr="0002461C">
        <w:rPr>
          <w:sz w:val="28"/>
          <w:szCs w:val="28"/>
        </w:rPr>
        <w:t>34.  Summarize the points a speaker makes and explain how each claim is supported by reasons and evidence. [(SL.5.3)]</w:t>
      </w:r>
    </w:p>
    <w:p w:rsidR="008727A7" w:rsidRDefault="008727A7" w:rsidP="0074719F">
      <w:pPr>
        <w:rPr>
          <w:sz w:val="36"/>
          <w:szCs w:val="36"/>
        </w:rPr>
      </w:pPr>
    </w:p>
    <w:p w:rsidR="008727A7" w:rsidRPr="0002461C" w:rsidRDefault="008727A7" w:rsidP="0074719F">
      <w:pPr>
        <w:rPr>
          <w:sz w:val="36"/>
          <w:szCs w:val="36"/>
        </w:rPr>
      </w:pPr>
      <w:r w:rsidRPr="0002461C">
        <w:rPr>
          <w:sz w:val="36"/>
          <w:szCs w:val="36"/>
        </w:rPr>
        <w:t>Language Standards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Conventions of Standard English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 xml:space="preserve">38.b.  Form and use the perfect (e.g., </w:t>
      </w:r>
      <w:r w:rsidRPr="0002461C">
        <w:rPr>
          <w:i/>
          <w:iCs/>
          <w:sz w:val="28"/>
          <w:szCs w:val="28"/>
        </w:rPr>
        <w:t>I had walked; I have walked; I will have walked</w:t>
      </w:r>
      <w:r w:rsidRPr="0002461C">
        <w:rPr>
          <w:sz w:val="28"/>
          <w:szCs w:val="28"/>
        </w:rPr>
        <w:t>) verb tenses.  [(L.5.1b)]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38.d. Recognize and correct inappropriate shifts in verb tense.* [(L.5.1d)]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 xml:space="preserve">38.e. Use correlative conjunctions (e.g., </w:t>
      </w:r>
      <w:r w:rsidRPr="0002461C">
        <w:rPr>
          <w:i/>
          <w:iCs/>
          <w:sz w:val="28"/>
          <w:szCs w:val="28"/>
        </w:rPr>
        <w:t>either/or, neither/nor</w:t>
      </w:r>
      <w:r w:rsidRPr="0002461C">
        <w:rPr>
          <w:sz w:val="28"/>
          <w:szCs w:val="28"/>
        </w:rPr>
        <w:t>).[(L.5.1e)]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39.b. Use</w:t>
      </w:r>
      <w:r>
        <w:rPr>
          <w:sz w:val="28"/>
          <w:szCs w:val="28"/>
        </w:rPr>
        <w:t xml:space="preserve"> a comma to separate an introductory</w:t>
      </w:r>
      <w:r w:rsidRPr="0002461C">
        <w:rPr>
          <w:sz w:val="28"/>
          <w:szCs w:val="28"/>
        </w:rPr>
        <w:t xml:space="preserve"> element from the rest of the sentence. [(L.5.2b)]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 xml:space="preserve">39.c. Use a comma to set off the words </w:t>
      </w:r>
      <w:r w:rsidRPr="0002461C">
        <w:rPr>
          <w:i/>
          <w:iCs/>
          <w:sz w:val="28"/>
          <w:szCs w:val="28"/>
        </w:rPr>
        <w:t xml:space="preserve">yes </w:t>
      </w:r>
      <w:r w:rsidRPr="0002461C">
        <w:rPr>
          <w:sz w:val="28"/>
          <w:szCs w:val="28"/>
        </w:rPr>
        <w:t>and</w:t>
      </w:r>
      <w:r w:rsidRPr="0002461C">
        <w:rPr>
          <w:i/>
          <w:iCs/>
          <w:sz w:val="28"/>
          <w:szCs w:val="28"/>
        </w:rPr>
        <w:t xml:space="preserve"> no</w:t>
      </w:r>
      <w:r w:rsidRPr="0002461C">
        <w:rPr>
          <w:sz w:val="28"/>
          <w:szCs w:val="28"/>
        </w:rPr>
        <w:t xml:space="preserve"> (e.g., </w:t>
      </w:r>
      <w:r w:rsidRPr="0002461C">
        <w:rPr>
          <w:i/>
          <w:iCs/>
          <w:sz w:val="28"/>
          <w:szCs w:val="28"/>
        </w:rPr>
        <w:t>Yes, thank you</w:t>
      </w:r>
      <w:r w:rsidRPr="0002461C">
        <w:rPr>
          <w:sz w:val="28"/>
          <w:szCs w:val="28"/>
        </w:rPr>
        <w:t xml:space="preserve">), to set off a tag question from the rest of the sentence (e.g., </w:t>
      </w:r>
      <w:r w:rsidRPr="0002461C">
        <w:rPr>
          <w:i/>
          <w:iCs/>
          <w:sz w:val="28"/>
          <w:szCs w:val="28"/>
        </w:rPr>
        <w:t>It’s true, isn’t it?</w:t>
      </w:r>
      <w:r w:rsidRPr="0002461C">
        <w:rPr>
          <w:sz w:val="28"/>
          <w:szCs w:val="28"/>
        </w:rPr>
        <w:t xml:space="preserve">), and to indicate direct address (e.g., </w:t>
      </w:r>
      <w:r w:rsidRPr="0002461C">
        <w:rPr>
          <w:i/>
          <w:iCs/>
          <w:sz w:val="28"/>
          <w:szCs w:val="28"/>
        </w:rPr>
        <w:t>Is that you, Steve?</w:t>
      </w:r>
      <w:r w:rsidRPr="0002461C">
        <w:rPr>
          <w:sz w:val="28"/>
          <w:szCs w:val="28"/>
        </w:rPr>
        <w:t>).  [(L.5.2c)]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39.e.  Spell grade-appropriate words correctly, consulting references as needed.  [(L.5.2e)]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Vocabulary Acquisition and Use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>42.b.  Recognize and explain the meaning of common idioms, adages, and proverbs. [(L.5.5b)]</w:t>
      </w:r>
    </w:p>
    <w:p w:rsidR="008727A7" w:rsidRPr="0002461C" w:rsidRDefault="008727A7" w:rsidP="0074719F">
      <w:pPr>
        <w:rPr>
          <w:sz w:val="28"/>
          <w:szCs w:val="28"/>
        </w:rPr>
      </w:pPr>
      <w:r w:rsidRPr="0002461C">
        <w:rPr>
          <w:sz w:val="28"/>
          <w:szCs w:val="28"/>
        </w:rPr>
        <w:t xml:space="preserve">43. Acquire and use accurately grade-appropriate general academic and domain-specific words and phrases, including those that signal contrast, addition, and other logical relationships (e.g., </w:t>
      </w:r>
      <w:r w:rsidRPr="0002461C">
        <w:rPr>
          <w:i/>
          <w:iCs/>
          <w:sz w:val="28"/>
          <w:szCs w:val="28"/>
        </w:rPr>
        <w:t>however, although, nevertheless, similarly, moreover, in addition</w:t>
      </w:r>
      <w:r w:rsidRPr="0002461C">
        <w:rPr>
          <w:sz w:val="28"/>
          <w:szCs w:val="28"/>
        </w:rPr>
        <w:t>). [(L.5.6)]</w:t>
      </w:r>
    </w:p>
    <w:p w:rsidR="008727A7" w:rsidRPr="0002461C" w:rsidRDefault="008727A7" w:rsidP="0074719F">
      <w:pPr>
        <w:rPr>
          <w:sz w:val="28"/>
          <w:szCs w:val="28"/>
        </w:rPr>
      </w:pPr>
    </w:p>
    <w:p w:rsidR="008727A7" w:rsidRPr="0002461C" w:rsidRDefault="008727A7" w:rsidP="0074719F">
      <w:pPr>
        <w:rPr>
          <w:sz w:val="28"/>
          <w:szCs w:val="28"/>
        </w:rPr>
      </w:pPr>
    </w:p>
    <w:p w:rsidR="008727A7" w:rsidRPr="005B6083" w:rsidRDefault="008727A7" w:rsidP="0074719F">
      <w:pPr>
        <w:rPr>
          <w:i/>
          <w:iCs/>
          <w:sz w:val="36"/>
          <w:szCs w:val="36"/>
        </w:rPr>
      </w:pPr>
    </w:p>
    <w:p w:rsidR="008727A7" w:rsidRPr="00D0216A" w:rsidRDefault="008727A7" w:rsidP="0074719F">
      <w:pPr>
        <w:rPr>
          <w:sz w:val="36"/>
          <w:szCs w:val="36"/>
        </w:rPr>
      </w:pPr>
    </w:p>
    <w:p w:rsidR="008727A7" w:rsidRPr="00D0216A" w:rsidRDefault="008727A7" w:rsidP="0074719F">
      <w:pPr>
        <w:rPr>
          <w:sz w:val="36"/>
          <w:szCs w:val="36"/>
        </w:rPr>
      </w:pPr>
    </w:p>
    <w:sectPr w:rsidR="008727A7" w:rsidRPr="00D0216A" w:rsidSect="0031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19F"/>
    <w:rsid w:val="0002461C"/>
    <w:rsid w:val="0014461E"/>
    <w:rsid w:val="00172BF3"/>
    <w:rsid w:val="00310536"/>
    <w:rsid w:val="005B6083"/>
    <w:rsid w:val="0074719F"/>
    <w:rsid w:val="007822C5"/>
    <w:rsid w:val="008727A7"/>
    <w:rsid w:val="008B523C"/>
    <w:rsid w:val="009F6A6A"/>
    <w:rsid w:val="00A279E6"/>
    <w:rsid w:val="00B001DD"/>
    <w:rsid w:val="00B56B35"/>
    <w:rsid w:val="00C7017B"/>
    <w:rsid w:val="00D0216A"/>
    <w:rsid w:val="00DE5529"/>
    <w:rsid w:val="00F7114D"/>
    <w:rsid w:val="00FB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36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5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765</Words>
  <Characters>4363</Characters>
  <Application>Microsoft Office Outlook</Application>
  <DocSecurity>0</DocSecurity>
  <Lines>0</Lines>
  <Paragraphs>0</Paragraphs>
  <ScaleCrop>false</ScaleCrop>
  <Company>GCS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</dc:title>
  <dc:subject/>
  <dc:creator>Emilee Brooke Parkerson</dc:creator>
  <cp:keywords/>
  <dc:description/>
  <cp:lastModifiedBy>GCS</cp:lastModifiedBy>
  <cp:revision>2</cp:revision>
  <cp:lastPrinted>2013-06-13T04:34:00Z</cp:lastPrinted>
  <dcterms:created xsi:type="dcterms:W3CDTF">2013-06-25T18:44:00Z</dcterms:created>
  <dcterms:modified xsi:type="dcterms:W3CDTF">2013-06-25T18:44:00Z</dcterms:modified>
</cp:coreProperties>
</file>